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vanish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附件1</w:t>
      </w:r>
    </w:p>
    <w:p>
      <w:pPr>
        <w:rPr>
          <w:rFonts w:hint="eastAsia" w:ascii="仿宋_GB2312" w:eastAsia="仿宋_GB2312"/>
          <w:sz w:val="32"/>
        </w:rPr>
      </w:pPr>
      <w:r>
        <w:rPr>
          <w:rFonts w:ascii="新宋体" w:eastAsia="新宋体"/>
          <w:vanish/>
          <w:sz w:val="32"/>
          <w:szCs w:val="32"/>
        </w:rPr>
        <w:object>
          <v:shape id="_x0000_i1026" o:spt="201" type="#_x0000_t201" style="height:22.5pt;width:54.75pt;" o:ole="t" filled="f" stroked="f" coordsize="21600,21600">
            <v:path/>
            <v:fill on="f" focussize="0,0"/>
            <v:stroke on="f"/>
            <v:imagedata r:id="rId14" o:title="5979868721531812651526.wmf"/>
            <o:lock v:ext="edit" aspectratio="t"/>
            <w10:wrap type="none"/>
            <w10:anchorlock/>
          </v:shape>
          <w:control r:id="rId13" w:name="CommandButtonCheck" w:shapeid="_x0000_i1026"/>
        </w:object>
      </w:r>
    </w:p>
    <w:p>
      <w:pPr>
        <w:rPr>
          <w:rFonts w:hint="eastAsia" w:ascii="仿宋_GB2312" w:eastAsia="仿宋_GB2312"/>
          <w:sz w:val="32"/>
          <w:u w:val="single"/>
        </w:rPr>
      </w:pPr>
      <w:r>
        <w:rPr>
          <w:rFonts w:hint="eastAsia" w:ascii="新宋体" w:eastAsia="新宋体"/>
          <w:sz w:val="32"/>
          <w:szCs w:val="24"/>
        </w:rPr>
        <w:t>编号</w:t>
      </w:r>
      <w:r>
        <w:rPr>
          <w:rFonts w:hint="eastAsia" w:ascii="仿宋_GB2312" w:eastAsia="仿宋_GB2312"/>
          <w:sz w:val="32"/>
          <w:u w:val="single"/>
        </w:rPr>
        <w:t>__________</w:t>
      </w:r>
    </w:p>
    <w:p>
      <w:pPr>
        <w:rPr>
          <w:rFonts w:hint="eastAsia" w:ascii="仿宋_GB2312" w:eastAsia="仿宋_GB2312"/>
          <w:sz w:val="32"/>
          <w:u w:val="single"/>
        </w:rPr>
      </w:pPr>
    </w:p>
    <w:p>
      <w:pPr>
        <w:rPr>
          <w:rFonts w:hint="eastAsia" w:ascii="仿宋_GB2312" w:eastAsia="仿宋_GB2312"/>
          <w:sz w:val="32"/>
          <w:u w:val="single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黑体" w:eastAsia="黑体"/>
          <w:sz w:val="52"/>
          <w:szCs w:val="24"/>
        </w:rPr>
      </w:pPr>
      <w:bookmarkStart w:id="23" w:name="_GoBack"/>
      <w:r>
        <w:rPr>
          <w:rFonts w:hint="eastAsia" w:ascii="黑体" w:eastAsia="黑体"/>
          <w:sz w:val="52"/>
          <w:szCs w:val="24"/>
        </w:rPr>
        <w:t>青年拔尖人才支持计划</w:t>
      </w:r>
    </w:p>
    <w:p>
      <w:pPr>
        <w:jc w:val="center"/>
        <w:rPr>
          <w:rFonts w:hint="eastAsia" w:ascii="黑体" w:eastAsia="黑体"/>
          <w:sz w:val="52"/>
          <w:szCs w:val="24"/>
        </w:rPr>
      </w:pPr>
      <w:r>
        <w:rPr>
          <w:rFonts w:hint="eastAsia" w:ascii="黑体" w:eastAsia="黑体"/>
          <w:sz w:val="52"/>
          <w:szCs w:val="24"/>
        </w:rPr>
        <w:t>哲学社会科学、文化艺术类</w:t>
      </w:r>
    </w:p>
    <w:p>
      <w:pPr>
        <w:jc w:val="center"/>
        <w:rPr>
          <w:rFonts w:hint="eastAsia" w:ascii="黑体" w:eastAsia="黑体"/>
          <w:sz w:val="52"/>
          <w:szCs w:val="24"/>
        </w:rPr>
      </w:pPr>
      <w:r>
        <w:rPr>
          <w:rFonts w:hint="eastAsia" w:ascii="黑体" w:eastAsia="黑体"/>
          <w:sz w:val="52"/>
          <w:szCs w:val="24"/>
        </w:rPr>
        <w:t>申报书</w:t>
      </w:r>
    </w:p>
    <w:bookmarkEnd w:id="23"/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77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320"/>
              <w:jc w:val="righ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推荐单位：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bookmarkStart w:id="0" w:name="推荐单位"/>
            <w:r>
              <w:rPr>
                <w:rFonts w:hint="eastAsia" w:ascii="黑体" w:eastAsia="黑体"/>
                <w:sz w:val="32"/>
                <w:szCs w:val="32"/>
              </w:rPr>
              <w:fldChar w:fldCharType="begin"/>
            </w:r>
            <w:r>
              <w:rPr>
                <w:rFonts w:hint="eastAsia" w:ascii="黑体" w:eastAsia="黑体"/>
                <w:sz w:val="32"/>
                <w:szCs w:val="32"/>
              </w:rPr>
              <w:instrText xml:space="preserve">MACROBUTTON emptymacro      </w:instrText>
            </w:r>
            <w:r>
              <w:rPr>
                <w:rFonts w:hint="eastAsia" w:ascii="黑体" w:eastAsia="黑体"/>
                <w:sz w:val="32"/>
                <w:szCs w:val="32"/>
              </w:rPr>
              <w:fldChar w:fldCharType="end"/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320"/>
              <w:jc w:val="righ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政治面貌：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bookmarkStart w:id="1" w:name="政治面貌"/>
            <w:r>
              <w:rPr>
                <w:rFonts w:hint="eastAsia" w:ascii="黑体" w:eastAsia="黑体"/>
                <w:sz w:val="32"/>
                <w:szCs w:val="32"/>
              </w:rPr>
              <w:fldChar w:fldCharType="begin"/>
            </w:r>
            <w:r>
              <w:rPr>
                <w:rFonts w:hint="eastAsia" w:ascii="黑体" w:eastAsia="黑体"/>
                <w:sz w:val="32"/>
                <w:szCs w:val="32"/>
              </w:rPr>
              <w:instrText xml:space="preserve">MACROBUTTON emptymacro      </w:instrText>
            </w:r>
            <w:r>
              <w:rPr>
                <w:rFonts w:hint="eastAsia" w:ascii="黑体" w:eastAsia="黑体"/>
                <w:sz w:val="32"/>
                <w:szCs w:val="32"/>
              </w:rPr>
              <w:fldChar w:fldCharType="end"/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320"/>
              <w:jc w:val="right"/>
              <w:rPr>
                <w:rFonts w:hint="eastAsia" w:ascii="黑体" w:eastAsia="黑体"/>
                <w:sz w:val="32"/>
                <w:szCs w:val="32"/>
                <w:u w:val="single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申 报 人：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320"/>
              <w:jc w:val="righ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工作单位：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320"/>
              <w:jc w:val="righ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 科 组：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320"/>
              <w:jc w:val="righ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申报平台：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中央宣传部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320"/>
              <w:jc w:val="righ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bookmarkStart w:id="2" w:name="填表年"/>
            <w:r>
              <w:rPr>
                <w:rFonts w:hint="eastAsia" w:ascii="黑体" w:eastAsia="黑体"/>
                <w:sz w:val="32"/>
                <w:szCs w:val="32"/>
              </w:rPr>
              <w:fldChar w:fldCharType="begin"/>
            </w:r>
            <w:r>
              <w:rPr>
                <w:rFonts w:hint="eastAsia" w:ascii="黑体" w:eastAsia="黑体"/>
                <w:sz w:val="32"/>
                <w:szCs w:val="32"/>
              </w:rPr>
              <w:instrText xml:space="preserve">MACROBUTTON emptymacro     </w:instrText>
            </w:r>
            <w:r>
              <w:rPr>
                <w:rFonts w:hint="eastAsia" w:ascii="黑体" w:eastAsia="黑体"/>
                <w:sz w:val="32"/>
                <w:szCs w:val="32"/>
              </w:rPr>
              <w:fldChar w:fldCharType="end"/>
            </w:r>
            <w:bookmarkEnd w:id="2"/>
            <w:r>
              <w:rPr>
                <w:rFonts w:hint="eastAsia" w:ascii="黑体" w:eastAsia="黑体"/>
                <w:sz w:val="32"/>
                <w:szCs w:val="32"/>
              </w:rPr>
              <w:t>年</w:t>
            </w:r>
            <w:bookmarkStart w:id="3" w:name="填表月"/>
            <w:r>
              <w:rPr>
                <w:rFonts w:hint="eastAsia" w:ascii="黑体" w:eastAsia="黑体"/>
                <w:sz w:val="32"/>
                <w:szCs w:val="32"/>
              </w:rPr>
              <w:fldChar w:fldCharType="begin"/>
            </w:r>
            <w:r>
              <w:rPr>
                <w:rFonts w:hint="eastAsia" w:ascii="黑体" w:eastAsia="黑体"/>
                <w:sz w:val="32"/>
                <w:szCs w:val="32"/>
              </w:rPr>
              <w:instrText xml:space="preserve">MACROBUTTON emptymacro   </w:instrText>
            </w:r>
            <w:r>
              <w:rPr>
                <w:rFonts w:hint="eastAsia" w:ascii="黑体" w:eastAsia="黑体"/>
                <w:sz w:val="32"/>
                <w:szCs w:val="32"/>
              </w:rPr>
              <w:fldChar w:fldCharType="end"/>
            </w:r>
            <w:bookmarkEnd w:id="3"/>
            <w:r>
              <w:rPr>
                <w:rFonts w:hint="eastAsia" w:ascii="黑体" w:eastAsia="黑体"/>
                <w:sz w:val="32"/>
                <w:szCs w:val="32"/>
              </w:rPr>
              <w:t>月</w:t>
            </w:r>
            <w:bookmarkStart w:id="4" w:name="填表日"/>
            <w:r>
              <w:rPr>
                <w:rFonts w:hint="eastAsia" w:ascii="黑体" w:eastAsia="黑体"/>
                <w:sz w:val="32"/>
                <w:szCs w:val="32"/>
              </w:rPr>
              <w:fldChar w:fldCharType="begin"/>
            </w:r>
            <w:r>
              <w:rPr>
                <w:rFonts w:hint="eastAsia" w:ascii="黑体" w:eastAsia="黑体"/>
                <w:sz w:val="32"/>
                <w:szCs w:val="32"/>
              </w:rPr>
              <w:instrText xml:space="preserve">MACROBUTTON emptymacro   </w:instrText>
            </w:r>
            <w:r>
              <w:rPr>
                <w:rFonts w:hint="eastAsia" w:ascii="黑体" w:eastAsia="黑体"/>
                <w:sz w:val="32"/>
                <w:szCs w:val="32"/>
              </w:rPr>
              <w:fldChar w:fldCharType="end"/>
            </w:r>
            <w:bookmarkEnd w:id="4"/>
            <w:r>
              <w:rPr>
                <w:rFonts w:hint="eastAsia" w:ascii="黑体" w:eastAsia="黑体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填 写 说 明</w:t>
      </w:r>
    </w:p>
    <w:p>
      <w:pPr>
        <w:widowControl/>
        <w:jc w:val="center"/>
        <w:rPr>
          <w:rFonts w:hint="eastAsia" w:ascii="仿宋_GB2312" w:eastAsia="仿宋_GB2312"/>
          <w:sz w:val="28"/>
        </w:rPr>
      </w:pPr>
    </w:p>
    <w:p>
      <w:pPr>
        <w:spacing w:line="360" w:lineRule="auto"/>
        <w:ind w:left="525" w:hanging="525"/>
        <w:rPr>
          <w:rFonts w:hint="eastAsia" w:ascii="新宋体" w:eastAsia="新宋体"/>
          <w:kern w:val="0"/>
          <w:sz w:val="28"/>
          <w:szCs w:val="24"/>
        </w:rPr>
      </w:pPr>
      <w:r>
        <w:rPr>
          <w:rFonts w:hint="eastAsia" w:ascii="新宋体" w:eastAsia="新宋体"/>
          <w:kern w:val="0"/>
          <w:sz w:val="28"/>
          <w:szCs w:val="24"/>
        </w:rPr>
        <w:t>一、请申报人实事求是的填写表中内容。</w:t>
      </w:r>
    </w:p>
    <w:p>
      <w:pPr>
        <w:spacing w:line="360" w:lineRule="auto"/>
        <w:ind w:left="525" w:hanging="525"/>
        <w:rPr>
          <w:rFonts w:hint="eastAsia" w:ascii="新宋体" w:eastAsia="新宋体"/>
          <w:kern w:val="0"/>
          <w:sz w:val="28"/>
          <w:szCs w:val="24"/>
        </w:rPr>
      </w:pPr>
      <w:r>
        <w:rPr>
          <w:rFonts w:hint="eastAsia" w:ascii="新宋体" w:eastAsia="新宋体"/>
          <w:kern w:val="0"/>
          <w:sz w:val="28"/>
          <w:szCs w:val="24"/>
        </w:rPr>
        <w:t>二、“推荐单位”按照工作单位的隶属部级单位填写、地方按其归属上级省/区/市委宣传部填写。</w:t>
      </w:r>
    </w:p>
    <w:p>
      <w:pPr>
        <w:spacing w:line="360" w:lineRule="auto"/>
        <w:ind w:left="525" w:hanging="525"/>
        <w:rPr>
          <w:rFonts w:hint="eastAsia" w:ascii="新宋体" w:eastAsia="新宋体"/>
          <w:kern w:val="0"/>
          <w:sz w:val="28"/>
          <w:szCs w:val="24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1907" w:h="16840"/>
          <w:pgMar w:top="1985" w:right="1814" w:bottom="1985" w:left="1814" w:header="851" w:footer="992" w:gutter="0"/>
          <w:cols w:space="720" w:num="1"/>
          <w:docGrid w:type="lines" w:linePitch="312" w:charSpace="0"/>
        </w:sectPr>
      </w:pPr>
      <w:r>
        <w:rPr>
          <w:rFonts w:hint="eastAsia" w:ascii="新宋体" w:eastAsia="新宋体"/>
          <w:kern w:val="0"/>
          <w:sz w:val="28"/>
          <w:szCs w:val="24"/>
        </w:rPr>
        <w:t>三、“学科组”分为：哲学社会科学组、文化艺术组，请申报人选择填写，具体评审过程中可能根据需要进行调整。</w:t>
      </w:r>
    </w:p>
    <w:tbl>
      <w:tblPr>
        <w:tblStyle w:val="8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75"/>
        <w:gridCol w:w="238"/>
        <w:gridCol w:w="334"/>
        <w:gridCol w:w="709"/>
        <w:gridCol w:w="567"/>
        <w:gridCol w:w="567"/>
        <w:gridCol w:w="142"/>
        <w:gridCol w:w="567"/>
        <w:gridCol w:w="141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3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姓    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  <w:bookmarkStart w:id="5" w:name="中文姓名"/>
            <w:bookmarkEnd w:id="5"/>
          </w:p>
        </w:tc>
        <w:tc>
          <w:tcPr>
            <w:tcW w:w="1043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出生年月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学科门类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专业技术职务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现工作单位</w:t>
            </w:r>
          </w:p>
        </w:tc>
        <w:tc>
          <w:tcPr>
            <w:tcW w:w="7850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3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行政职务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在国内工作是否满一年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3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最后学历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最后学位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教育经历</w:t>
            </w:r>
          </w:p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新宋体" w:eastAsia="新宋体"/>
                <w:sz w:val="18"/>
                <w:szCs w:val="18"/>
              </w:rPr>
            </w:pPr>
            <w:r>
              <w:rPr>
                <w:rFonts w:hint="eastAsia" w:ascii="新宋体" w:eastAsia="新宋体"/>
                <w:sz w:val="18"/>
                <w:szCs w:val="18"/>
              </w:rPr>
              <w:t>（从大学起，按时间正序填写）</w:t>
            </w:r>
          </w:p>
        </w:tc>
        <w:tc>
          <w:tcPr>
            <w:tcW w:w="7850" w:type="dxa"/>
            <w:gridSpan w:val="10"/>
            <w:vAlign w:val="top"/>
          </w:tcPr>
          <w:p>
            <w:pPr>
              <w:tabs>
                <w:tab w:val="left" w:pos="1470"/>
              </w:tabs>
              <w:ind w:firstLine="315" w:firstLineChars="150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 xml:space="preserve">学位      起始时间    终止时间          院校              专业               </w:t>
            </w:r>
          </w:p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 w:val="18"/>
                <w:szCs w:val="18"/>
              </w:rPr>
              <w:t>（时间格式如：“201107”）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bookmarkStart w:id="6" w:name="文字1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6"/>
          </w:p>
        </w:tc>
        <w:tc>
          <w:tcPr>
            <w:tcW w:w="1281" w:type="dxa"/>
            <w:gridSpan w:val="3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275" w:type="dxa"/>
            <w:tcBorders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81" w:type="dxa"/>
            <w:gridSpan w:val="3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2033" w:type="dxa"/>
            <w:tcBorders>
              <w:top w:val="single" w:color="FFFFFF" w:sz="4" w:space="0"/>
              <w:lef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tabs>
                <w:tab w:val="left" w:pos="1470"/>
              </w:tabs>
              <w:ind w:firstLine="315" w:firstLineChars="150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工作经历</w:t>
            </w: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 w:val="18"/>
                <w:szCs w:val="18"/>
              </w:rPr>
              <w:t>（请按照时间正序填写全职经历）</w:t>
            </w:r>
          </w:p>
        </w:tc>
        <w:tc>
          <w:tcPr>
            <w:tcW w:w="7850" w:type="dxa"/>
            <w:gridSpan w:val="10"/>
            <w:vAlign w:val="top"/>
          </w:tcPr>
          <w:p>
            <w:pPr>
              <w:tabs>
                <w:tab w:val="left" w:pos="1470"/>
              </w:tabs>
              <w:ind w:firstLine="315" w:firstLineChars="150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职务            起始时间    终止时间              单位</w:t>
            </w:r>
          </w:p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 w:val="18"/>
                <w:szCs w:val="18"/>
              </w:rPr>
              <w:t>（时间格式如:“201107”）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847" w:type="dxa"/>
            <w:gridSpan w:val="3"/>
            <w:tcBorders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847" w:type="dxa"/>
            <w:gridSpan w:val="3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847" w:type="dxa"/>
            <w:gridSpan w:val="3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847" w:type="dxa"/>
            <w:gridSpan w:val="3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847" w:type="dxa"/>
            <w:gridSpan w:val="3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847" w:type="dxa"/>
            <w:gridSpan w:val="3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vMerge w:val="continue"/>
            <w:vAlign w:val="center"/>
          </w:tcPr>
          <w:p/>
        </w:tc>
        <w:tc>
          <w:tcPr>
            <w:tcW w:w="1847" w:type="dxa"/>
            <w:gridSpan w:val="3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847" w:type="dxa"/>
            <w:gridSpan w:val="3"/>
            <w:tcBorders>
              <w:top w:val="single" w:color="FFFFFF" w:sz="4" w:space="0"/>
              <w:bottom w:val="single" w:color="auto" w:sz="4" w:space="0"/>
              <w:right w:val="single" w:color="FFFFFF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  <w:szCs w:val="18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</w:tbl>
    <w:p>
      <w:pPr>
        <w:spacing w:line="20" w:lineRule="exact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30"/>
        </w:rPr>
        <w:sectPr>
          <w:headerReference r:id="rId8" w:type="default"/>
          <w:pgSz w:w="11906" w:h="16838"/>
          <w:pgMar w:top="1713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40" w:type="dxa"/>
            <w:vAlign w:val="center"/>
          </w:tcPr>
          <w:p>
            <w:pPr>
              <w:tabs>
                <w:tab w:val="left" w:pos="1470"/>
              </w:tabs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新宋体" w:eastAsia="新宋体"/>
                <w:b/>
                <w:szCs w:val="21"/>
              </w:rPr>
              <w:t>自我评价（近5年主要学术贡献、创新成果及其科学价值或社会经济意义，本栏限1页）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0" w:hRule="atLeast"/>
        </w:trPr>
        <w:tc>
          <w:tcPr>
            <w:tcW w:w="9640" w:type="dxa"/>
            <w:vAlign w:val="top"/>
          </w:tcPr>
          <w:p>
            <w:pPr>
              <w:tabs>
                <w:tab w:val="left" w:pos="1890"/>
              </w:tabs>
              <w:rPr>
                <w:rFonts w:hint="eastAsia" w:ascii="新宋体" w:eastAsia="新宋体"/>
              </w:rPr>
            </w:pPr>
          </w:p>
        </w:tc>
      </w:tr>
    </w:tbl>
    <w:p>
      <w:pPr>
        <w:rPr>
          <w:rFonts w:hint="eastAsia" w:ascii="仿宋_GB2312" w:eastAsia="仿宋_GB2312"/>
        </w:rPr>
        <w:sectPr>
          <w:pgSz w:w="11906" w:h="16838"/>
          <w:pgMar w:top="1713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15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3460"/>
        <w:gridCol w:w="1096"/>
        <w:gridCol w:w="2673"/>
        <w:gridCol w:w="1134"/>
        <w:gridCol w:w="796"/>
        <w:gridCol w:w="709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1543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新宋体" w:eastAsia="新宋体"/>
                <w:b/>
                <w:szCs w:val="21"/>
              </w:rPr>
              <w:t>近五年代表性论著、论文（15篇以内）</w:t>
            </w:r>
            <w:r>
              <w:rPr>
                <w:rStyle w:val="7"/>
                <w:rFonts w:hint="eastAsia" w:ascii="新宋体" w:eastAsia="新宋体"/>
                <w:sz w:val="18"/>
                <w:szCs w:val="18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746" w:type="dxa"/>
            <w:vMerge w:val="restart"/>
            <w:vAlign w:val="center"/>
          </w:tcPr>
          <w:p>
            <w:pPr>
              <w:tabs>
                <w:tab w:val="left" w:pos="1470"/>
              </w:tabs>
              <w:ind w:firstLine="315" w:firstLineChars="15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著作或论文名称；出版单位或发表刊物名称；期号、起止页码；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460" w:type="dxa"/>
            <w:vMerge w:val="restart"/>
            <w:vAlign w:val="center"/>
          </w:tcPr>
          <w:p>
            <w:pPr>
              <w:tabs>
                <w:tab w:val="left" w:pos="1470"/>
              </w:tabs>
              <w:ind w:firstLine="315" w:firstLineChars="15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作者排序（按顺序写出全部作者，通讯作者标注*号）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出版或发表年度</w:t>
            </w:r>
          </w:p>
        </w:tc>
        <w:tc>
          <w:tcPr>
            <w:tcW w:w="2673" w:type="dxa"/>
            <w:vMerge w:val="restart"/>
            <w:vAlign w:val="center"/>
          </w:tcPr>
          <w:p>
            <w:pPr>
              <w:tabs>
                <w:tab w:val="left" w:pos="1470"/>
              </w:tabs>
              <w:ind w:firstLine="315" w:firstLineChars="15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是否被SCI、SSCI、</w:t>
            </w:r>
          </w:p>
          <w:p>
            <w:pPr>
              <w:tabs>
                <w:tab w:val="left" w:pos="1470"/>
              </w:tabs>
              <w:ind w:firstLine="315" w:firstLineChars="15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CSSCI收录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期刊影</w:t>
            </w:r>
          </w:p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tabs>
                <w:tab w:val="left" w:pos="1470"/>
              </w:tabs>
              <w:ind w:firstLine="315" w:firstLineChars="15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746" w:type="dxa"/>
            <w:vMerge w:val="continue"/>
            <w:vAlign w:val="center"/>
          </w:tcPr>
          <w:p/>
        </w:tc>
        <w:tc>
          <w:tcPr>
            <w:tcW w:w="3460" w:type="dxa"/>
            <w:vMerge w:val="continue"/>
            <w:vAlign w:val="center"/>
          </w:tcPr>
          <w:p/>
        </w:tc>
        <w:tc>
          <w:tcPr>
            <w:tcW w:w="1096" w:type="dxa"/>
            <w:vMerge w:val="continue"/>
            <w:vAlign w:val="center"/>
          </w:tcPr>
          <w:p/>
        </w:tc>
        <w:tc>
          <w:tcPr>
            <w:tcW w:w="2673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796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SCI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SSCI</w:t>
            </w:r>
          </w:p>
        </w:tc>
        <w:tc>
          <w:tcPr>
            <w:tcW w:w="82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vAlign w:val="top"/>
          </w:tcPr>
          <w:p>
            <w:pPr>
              <w:jc w:val="left"/>
              <w:rPr>
                <w:rFonts w:hint="eastAsia" w:ascii="新宋体" w:eastAsia="新宋体"/>
                <w:color w:val="0D0D0D"/>
              </w:rPr>
            </w:pPr>
          </w:p>
        </w:tc>
        <w:tc>
          <w:tcPr>
            <w:tcW w:w="3460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2673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821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3460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2673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821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3460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2673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821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3460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2673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821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3460" w:type="dxa"/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2673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  <w:tc>
          <w:tcPr>
            <w:tcW w:w="821" w:type="dxa"/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  <w:sectPr>
          <w:footnotePr>
            <w:numFmt w:val="decimal"/>
          </w:footnotePr>
          <w:pgSz w:w="16838" w:h="11906" w:orient="landscape"/>
          <w:pgMar w:top="1389" w:right="1134" w:bottom="1389" w:left="1713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9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118"/>
        <w:gridCol w:w="3544"/>
        <w:gridCol w:w="155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96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left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b/>
                <w:szCs w:val="21"/>
              </w:rPr>
              <w:t>申报人作为负责人主持省级以上社科、人文研究项目情况及完成情况（10项以内）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序号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项目来源类别</w:t>
            </w:r>
          </w:p>
        </w:tc>
        <w:tc>
          <w:tcPr>
            <w:tcW w:w="3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课题名称（项目编号）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批准时间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7" w:name="文字240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7"/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8" w:name="书名1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8"/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9" w:name="文字241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9"/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0" w:name="书名2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0"/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1" w:name="文字242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1"/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2" w:name="书名3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2"/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3" w:name="文字243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3"/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4" w:name="书名4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4"/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5" w:name="文字244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5"/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6" w:name="书名5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6"/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7" w:name="文字245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7"/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8" w:name="书名6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8"/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19" w:name="文字248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19"/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bookmarkStart w:id="20" w:name="书名9"/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</w:rPr>
              <w:fldChar w:fldCharType="end"/>
            </w:r>
            <w:bookmarkEnd w:id="20"/>
          </w:p>
        </w:tc>
        <w:tc>
          <w:tcPr>
            <w:tcW w:w="74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eastAsia="新宋体"/>
              </w:rPr>
            </w:pPr>
            <w:r>
              <w:rPr>
                <w:rFonts w:hint="eastAsia" w:ascii="新宋体" w:eastAsia="新宋体"/>
              </w:rPr>
              <w:fldChar w:fldCharType="begin"/>
            </w:r>
            <w:r>
              <w:rPr>
                <w:rFonts w:hint="eastAsia" w:ascii="新宋体" w:eastAsia="新宋体"/>
              </w:rPr>
              <w:instrText xml:space="preserve">MACROBUTTON emptymacro   </w:instrText>
            </w:r>
            <w:r>
              <w:rPr>
                <w:rFonts w:hint="eastAsia" w:ascii="新宋体" w:eastAsia="新宋体"/>
              </w:rPr>
              <w:fldChar w:fldCharType="end"/>
            </w:r>
          </w:p>
        </w:tc>
      </w:tr>
    </w:tbl>
    <w:p>
      <w:pPr>
        <w:rPr>
          <w:rFonts w:hint="eastAsia" w:ascii="仿宋_GB2312" w:eastAsia="仿宋_GB2312"/>
        </w:rPr>
        <w:sectPr>
          <w:pgSz w:w="11906" w:h="16838"/>
          <w:pgMar w:top="1713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pPr w:leftFromText="180" w:rightFromText="180" w:vertAnchor="page" w:horzAnchor="margin" w:tblpXSpec="left" w:tblpY="1723"/>
        <w:tblW w:w="93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</w:trPr>
        <w:tc>
          <w:tcPr>
            <w:tcW w:w="934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新宋体" w:eastAsia="新宋体"/>
                <w:b/>
                <w:szCs w:val="21"/>
              </w:rPr>
            </w:pPr>
            <w:r>
              <w:rPr>
                <w:rFonts w:hint="eastAsia" w:ascii="新宋体" w:eastAsia="新宋体"/>
                <w:b/>
                <w:szCs w:val="21"/>
              </w:rPr>
              <w:t>其他（包括获得的省部级以上重要奖项、重要社会兼职、在国际国内学术会议、论坛做重要报告等情况，本栏限1页）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2" w:hRule="atLeast"/>
        </w:trPr>
        <w:tc>
          <w:tcPr>
            <w:tcW w:w="93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pPr w:leftFromText="180" w:rightFromText="180" w:vertAnchor="page" w:horzAnchor="margin" w:tblpXSpec="left" w:tblpY="1723"/>
        <w:tblW w:w="93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30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获资助后拟开展的课题</w:t>
            </w:r>
          </w:p>
        </w:tc>
        <w:tc>
          <w:tcPr>
            <w:tcW w:w="625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</w:trPr>
        <w:tc>
          <w:tcPr>
            <w:tcW w:w="30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最终成果形式</w:t>
            </w:r>
          </w:p>
        </w:tc>
        <w:tc>
          <w:tcPr>
            <w:tcW w:w="625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注：最终成果形式填写：著作、论文、咨询报告、电子出版物和其他。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新宋体" w:eastAsia="新宋体"/>
                <w:b/>
                <w:szCs w:val="21"/>
              </w:rPr>
            </w:pPr>
            <w:r>
              <w:rPr>
                <w:rFonts w:hint="eastAsia" w:ascii="新宋体" w:eastAsia="新宋体"/>
                <w:b/>
                <w:szCs w:val="21"/>
              </w:rPr>
              <w:t>一、本课题目前国内外研究的现状和趋势、研究目标、拟突破的重点和难点等。（本栏限1页）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8" w:hRule="atLeast"/>
        </w:trPr>
        <w:tc>
          <w:tcPr>
            <w:tcW w:w="93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</w:tbl>
    <w:p>
      <w:pPr>
        <w:tabs>
          <w:tab w:val="left" w:pos="1470"/>
        </w:tabs>
        <w:spacing w:line="440" w:lineRule="exact"/>
        <w:rPr>
          <w:rFonts w:hint="eastAsia" w:ascii="仿宋_GB2312" w:eastAsia="仿宋_GB2312"/>
          <w:sz w:val="28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9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7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397" w:type="dxa"/>
            <w:gridSpan w:val="2"/>
            <w:vAlign w:val="top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新宋体" w:eastAsia="新宋体"/>
                <w:b/>
                <w:szCs w:val="21"/>
              </w:rPr>
              <w:t>二、本课题的研究思路和研究方法、中期成果、最终成果、研究成果的预计去向等。（本栏限1页）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9" w:hRule="atLeast"/>
          <w:jc w:val="center"/>
        </w:trPr>
        <w:tc>
          <w:tcPr>
            <w:tcW w:w="9397" w:type="dxa"/>
            <w:gridSpan w:val="2"/>
            <w:vAlign w:val="top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397" w:type="dxa"/>
            <w:gridSpan w:val="2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获资助后经费使用计划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新宋体" w:eastAsia="新宋体"/>
                <w:szCs w:val="21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第一年预算金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额及使用计划</w:t>
            </w:r>
          </w:p>
        </w:tc>
        <w:tc>
          <w:tcPr>
            <w:tcW w:w="7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第二年预算金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额及使用计划</w:t>
            </w:r>
          </w:p>
        </w:tc>
        <w:tc>
          <w:tcPr>
            <w:tcW w:w="7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第三年预算金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额及使用计划</w:t>
            </w:r>
          </w:p>
        </w:tc>
        <w:tc>
          <w:tcPr>
            <w:tcW w:w="7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eastAsia="新宋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kern w:val="0"/>
          <w:sz w:val="24"/>
          <w:szCs w:val="24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640" w:type="dxa"/>
            <w:vAlign w:val="top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本人承诺以上信息均真实有效。</w:t>
            </w: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新宋体" w:eastAsia="新宋体"/>
                <w:szCs w:val="21"/>
              </w:rPr>
              <w:t>申报人签字：</w:t>
            </w: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8640" w:type="dxa"/>
            <w:vAlign w:val="top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工作单位意见：</w:t>
            </w: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新宋体" w:eastAsia="新宋体"/>
                <w:szCs w:val="21"/>
              </w:rPr>
              <w:t xml:space="preserve">                  单位负责人签字：            单位（公章）</w:t>
            </w: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新宋体" w:eastAsia="新宋体"/>
                <w:szCs w:val="21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8640" w:type="dxa"/>
            <w:vAlign w:val="top"/>
          </w:tcPr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推荐单位意见：</w:t>
            </w: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</w:t>
            </w:r>
            <w:r>
              <w:rPr>
                <w:rFonts w:hint="eastAsia" w:ascii="新宋体" w:eastAsia="新宋体"/>
                <w:szCs w:val="21"/>
              </w:rPr>
              <w:t xml:space="preserve">  单位（公章）</w:t>
            </w:r>
          </w:p>
          <w:p>
            <w:pPr>
              <w:tabs>
                <w:tab w:val="left" w:pos="1470"/>
              </w:tabs>
              <w:rPr>
                <w:rFonts w:hint="eastAsia" w:ascii="新宋体" w:eastAsia="新宋体"/>
                <w:szCs w:val="21"/>
              </w:rPr>
            </w:pPr>
          </w:p>
          <w:p>
            <w:pPr>
              <w:tabs>
                <w:tab w:val="left" w:pos="1470"/>
              </w:tabs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新宋体" w:eastAsia="新宋体"/>
                <w:szCs w:val="21"/>
              </w:rPr>
              <w:t xml:space="preserve">                                               年     月     日</w:t>
            </w:r>
          </w:p>
        </w:tc>
      </w:tr>
    </w:tbl>
    <w:p>
      <w:pPr>
        <w:rPr>
          <w:rFonts w:hint="eastAsia" w:ascii="仿宋_GB2312" w:eastAsia="仿宋_GB2312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姓名全称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身份证号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联系地址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办公电话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手机电话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传真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电子邮件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二级学科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bookmarkStart w:id="21" w:name="学科类型1"/>
            <w:r>
              <w:rPr>
                <w:rFonts w:hint="eastAsia" w:ascii="新宋体" w:eastAsia="新宋体"/>
                <w:szCs w:val="21"/>
              </w:rPr>
              <w:fldChar w:fldCharType="begin"/>
            </w:r>
            <w:r>
              <w:rPr>
                <w:rFonts w:hint="eastAsia" w:ascii="新宋体" w:eastAsia="新宋体"/>
                <w:szCs w:val="21"/>
              </w:rPr>
              <w:instrText xml:space="preserve">MACROBUTTON emptymacro      </w:instrText>
            </w:r>
            <w:r>
              <w:rPr>
                <w:rFonts w:hint="eastAsia" w:ascii="新宋体" w:eastAsia="新宋体"/>
                <w:szCs w:val="21"/>
              </w:rPr>
              <w:fldChar w:fldCharType="end"/>
            </w:r>
            <w:bookmarkEnd w:id="21"/>
            <w:r>
              <w:rPr>
                <w:rFonts w:hint="eastAsia" w:ascii="新宋体" w:eastAsia="新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是否入选教育部“青年长江”、自然科学基金会“优秀青年科学基金”且在资助期内（资助期从发文日起算）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是否曾入选国家“千人计划”“万人计划”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是否申报本批次国家“万人计划”其他项目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文档状态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文档版本号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bookmarkStart w:id="22" w:name="文档版本号"/>
            <w:r>
              <w:rPr>
                <w:rFonts w:hint="eastAsia" w:ascii="新宋体" w:eastAsia="新宋体"/>
                <w:szCs w:val="21"/>
              </w:rPr>
              <w:fldChar w:fldCharType="begin"/>
            </w:r>
            <w:r>
              <w:rPr>
                <w:rFonts w:hint="eastAsia" w:ascii="新宋体" w:eastAsia="新宋体"/>
                <w:szCs w:val="21"/>
              </w:rPr>
              <w:instrText xml:space="preserve">MACROBUTTON emptymacro V2.2</w:instrText>
            </w:r>
            <w:r>
              <w:rPr>
                <w:rFonts w:hint="eastAsia" w:ascii="新宋体" w:eastAsia="新宋体"/>
                <w:szCs w:val="21"/>
              </w:rPr>
              <w:fldChar w:fldCharType="end"/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7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文档类别</w:t>
            </w:r>
          </w:p>
        </w:tc>
        <w:tc>
          <w:tcPr>
            <w:tcW w:w="7339" w:type="dxa"/>
            <w:vAlign w:val="center"/>
          </w:tcPr>
          <w:p>
            <w:pPr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哲学社会科学、文化艺术类申报书</w:t>
            </w:r>
          </w:p>
        </w:tc>
      </w:tr>
    </w:tbl>
    <w:p>
      <w:pPr>
        <w:rPr>
          <w:rFonts w:eastAsia="黑体"/>
          <w:spacing w:val="-10"/>
          <w:sz w:val="32"/>
          <w:szCs w:val="32"/>
          <w:lang w:bidi="ar-SA"/>
        </w:rPr>
        <w:sectPr>
          <w:footerReference r:id="rId9" w:type="default"/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9</w:t>
    </w:r>
    <w:r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9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rPr>
          <w:rFonts w:hint="eastAsia" w:ascii="新宋体" w:eastAsia="新宋体"/>
          <w:lang w:eastAsia="zh-CN"/>
        </w:rPr>
      </w:pPr>
      <w:r>
        <w:rPr>
          <w:rStyle w:val="7"/>
        </w:rPr>
        <w:footnoteRef/>
      </w:r>
      <w:r>
        <w:rPr>
          <w:rFonts w:hint="eastAsia" w:ascii="新宋体" w:eastAsia="新宋体"/>
        </w:rPr>
        <w:t>注： 1. 论文被收录和引用情况只针对近5年主要发表论文进行统计；</w:t>
      </w:r>
      <w:r>
        <w:rPr>
          <w:rFonts w:hint="eastAsia" w:ascii="新宋体" w:eastAsia="新宋体"/>
          <w:lang w:eastAsia="zh-CN"/>
        </w:rPr>
        <w:t xml:space="preserve">    </w:t>
      </w:r>
      <w:r>
        <w:rPr>
          <w:rFonts w:hint="eastAsia" w:ascii="新宋体" w:eastAsia="新宋体"/>
        </w:rPr>
        <w:t>2. 自引部分不计入引文统计中；</w:t>
      </w:r>
    </w:p>
    <w:p>
      <w:pPr>
        <w:pStyle w:val="4"/>
        <w:ind w:firstLine="450" w:firstLineChars="250"/>
        <w:rPr>
          <w:rFonts w:hint="eastAsia" w:eastAsia="楷体_GB2312"/>
          <w:sz w:val="24"/>
          <w:szCs w:val="24"/>
          <w:lang w:eastAsia="zh-CN"/>
        </w:rPr>
      </w:pPr>
      <w:r>
        <w:rPr>
          <w:rFonts w:hint="eastAsia" w:ascii="新宋体" w:eastAsia="新宋体"/>
        </w:rPr>
        <w:t>3. 对列入统计表中的论文需附论文首页复印件；</w:t>
      </w:r>
      <w:r>
        <w:rPr>
          <w:rFonts w:hint="eastAsia" w:ascii="新宋体" w:eastAsia="新宋体"/>
          <w:lang w:eastAsia="zh-CN"/>
        </w:rPr>
        <w:t xml:space="preserve">                  </w:t>
      </w:r>
      <w:r>
        <w:rPr>
          <w:rFonts w:hint="eastAsia" w:ascii="新宋体" w:eastAsia="新宋体"/>
        </w:rPr>
        <w:t>4. 对列入统计表中的引文需出具论文被引证明。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fldChar w:fldCharType="begin"/>
    </w:r>
    <w:r>
      <w:instrText xml:space="preserve">DATE \@ "yyyy-M-d"</w:instrText>
    </w:r>
    <w:r>
      <w:fldChar w:fldCharType="separate"/>
    </w:r>
    <w:r>
      <w:t>2018-7-26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56FE"/>
    <w:rsid w:val="38DF56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next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bidi="ar-SA"/>
    </w:rPr>
  </w:style>
  <w:style w:type="paragraph" w:styleId="4">
    <w:name w:val="footnote text"/>
    <w:next w:val="2"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bidi="ar-SA"/>
    </w:rPr>
  </w:style>
  <w:style w:type="character" w:styleId="6">
    <w:name w:val="page number"/>
    <w:qFormat/>
    <w:uiPriority w:val="0"/>
  </w:style>
  <w:style w:type="character" w:styleId="7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wmf"/><Relationship Id="rId13" Type="http://schemas.openxmlformats.org/officeDocument/2006/relationships/control" Target="activeX/activeX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ent%20Linked\AppData\Roaming\Kingsoft\wps\addons\pool\win-i386\knewfileruby_1.0.0.10\template\wps\0.doc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2018-07-26T09:58:00Z</dcterms:created>
  <dc:creator>o哪瓣洋葱不流泪o</dc:creator>
  <cp:lastModifiedBy>o哪瓣洋葱不流泪o</cp:lastModifiedBy>
  <dcterms:modified xsi:type="dcterms:W3CDTF">2018-07-26T10:02:25Z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