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人事</w:t>
      </w:r>
      <w:r>
        <w:rPr>
          <w:rFonts w:hint="eastAsia" w:ascii="宋体" w:hAnsi="宋体"/>
          <w:b/>
          <w:sz w:val="44"/>
          <w:szCs w:val="44"/>
          <w:lang w:eastAsia="zh-CN"/>
        </w:rPr>
        <w:t>（学籍）</w:t>
      </w:r>
      <w:r>
        <w:rPr>
          <w:rFonts w:hint="eastAsia" w:ascii="宋体" w:hAnsi="宋体"/>
          <w:b/>
          <w:sz w:val="44"/>
          <w:szCs w:val="44"/>
        </w:rPr>
        <w:t>档案审核情况登记表</w:t>
      </w:r>
    </w:p>
    <w:p>
      <w:pPr>
        <w:jc w:val="center"/>
        <w:rPr>
          <w:rFonts w:hint="eastAsia" w:ascii="仿宋" w:hAnsi="仿宋" w:eastAsia="仿宋"/>
          <w:b/>
          <w:sz w:val="18"/>
          <w:szCs w:val="18"/>
        </w:rPr>
      </w:pPr>
    </w:p>
    <w:tbl>
      <w:tblPr>
        <w:tblStyle w:val="3"/>
        <w:tblW w:w="901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1177"/>
        <w:gridCol w:w="1523"/>
        <w:gridCol w:w="1440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 名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4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基本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信息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认定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情况</w:t>
            </w: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出生时间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参加工作时    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入党时间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黑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71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学历学位</w:t>
            </w: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523" w:type="dxa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714" w:type="dxa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教育</w:t>
            </w:r>
          </w:p>
        </w:tc>
        <w:tc>
          <w:tcPr>
            <w:tcW w:w="1523" w:type="dxa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714" w:type="dxa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  <w:tc>
          <w:tcPr>
            <w:tcW w:w="2714" w:type="dxa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3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档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审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核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况</w:t>
            </w:r>
          </w:p>
        </w:tc>
        <w:tc>
          <w:tcPr>
            <w:tcW w:w="7754" w:type="dxa"/>
            <w:gridSpan w:val="5"/>
            <w:noWrap w:val="0"/>
            <w:vAlign w:val="center"/>
          </w:tcPr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“三龄二历”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已认定，参考表述）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经查阅，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1.**同志档案材料较为齐全（基本齐全），主要信息未发现涂改或造假情况，“三龄二历”等基本信息已于？年？月由**单位认定。2.该同志档案中未有受过纪律处分等相关记录材料。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（“三龄二历”未认定，参考表述）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经查阅，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1.**同志档案材料较为齐全（基本齐全），主要信息未发现涂改或造假情况，出生时间、参加工作时间、入党时间、学历、身份等主要信息未发现明显问题。2.该同志档案中未有受过纪律处分等相关记录材料。</w:t>
            </w:r>
          </w:p>
          <w:p>
            <w:pPr>
              <w:spacing w:line="400" w:lineRule="exact"/>
              <w:ind w:firstLine="570"/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（若发现“三龄二历”、遵纪守法、师德师风、工作纪律方面等信息有问题的，则如实填写）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审核人意  见</w:t>
            </w:r>
          </w:p>
        </w:tc>
        <w:tc>
          <w:tcPr>
            <w:tcW w:w="7754" w:type="dxa"/>
            <w:gridSpan w:val="5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字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: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档案管理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单位盖章：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时间: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备注：1.未就业工作单位空；2</w:t>
      </w:r>
      <w:r>
        <w:rPr>
          <w:rFonts w:hint="eastAsia" w:ascii="仿宋_GB2312" w:hAnsi="黑体" w:eastAsia="仿宋_GB2312"/>
          <w:sz w:val="28"/>
          <w:szCs w:val="28"/>
        </w:rPr>
        <w:t>身份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填写为：事业单位在编（非编）、国企在编（非编）、劳务派遣、应届生、往届未就业等；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3.学历学位信息填写拟（已）获最高学历学位。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47690"/>
    <w:rsid w:val="02D020A9"/>
    <w:rsid w:val="09000498"/>
    <w:rsid w:val="0BA749C2"/>
    <w:rsid w:val="0CE47FB7"/>
    <w:rsid w:val="13C0393B"/>
    <w:rsid w:val="15B06C5E"/>
    <w:rsid w:val="15BA1D72"/>
    <w:rsid w:val="1931172F"/>
    <w:rsid w:val="1D3D2950"/>
    <w:rsid w:val="24E15CAB"/>
    <w:rsid w:val="24F1776A"/>
    <w:rsid w:val="293B3925"/>
    <w:rsid w:val="2CB1030F"/>
    <w:rsid w:val="31D816D0"/>
    <w:rsid w:val="31F4374A"/>
    <w:rsid w:val="32BD7C3A"/>
    <w:rsid w:val="34806D1D"/>
    <w:rsid w:val="35B5104D"/>
    <w:rsid w:val="37B76B1A"/>
    <w:rsid w:val="3AA032E6"/>
    <w:rsid w:val="3B323291"/>
    <w:rsid w:val="3D0D7E93"/>
    <w:rsid w:val="3F226223"/>
    <w:rsid w:val="4052061F"/>
    <w:rsid w:val="432B029A"/>
    <w:rsid w:val="45524523"/>
    <w:rsid w:val="4F59450A"/>
    <w:rsid w:val="4F7227C1"/>
    <w:rsid w:val="59DD2D23"/>
    <w:rsid w:val="5B3515F7"/>
    <w:rsid w:val="61947690"/>
    <w:rsid w:val="65480169"/>
    <w:rsid w:val="66FC11D8"/>
    <w:rsid w:val="6B0517FF"/>
    <w:rsid w:val="6C040FA5"/>
    <w:rsid w:val="6CB31354"/>
    <w:rsid w:val="6D2B3DD2"/>
    <w:rsid w:val="784161F0"/>
    <w:rsid w:val="7E3E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2023-02-14T10:20:00Z</dcterms:created>
  <dc:creator>陈强</dc:creator>
  <cp:lastModifiedBy>陈强</cp:lastModifiedBy>
  <dcterms:modified xsi:type="dcterms:W3CDTF">2023-02-14T10:35:08Z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